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16" w:rsidRPr="003A4C38" w:rsidRDefault="00504516" w:rsidP="00504516">
      <w:pPr>
        <w:widowControl/>
        <w:spacing w:line="500" w:lineRule="exact"/>
        <w:rPr>
          <w:rFonts w:ascii="Times New Roman" w:eastAsia="方正仿宋_GBK" w:hAnsi="Times New Roman" w:cs="Times New Roman"/>
          <w:b/>
          <w:color w:val="333333"/>
          <w:kern w:val="0"/>
          <w:sz w:val="32"/>
          <w:szCs w:val="32"/>
        </w:rPr>
      </w:pPr>
      <w:r w:rsidRPr="003A4C38">
        <w:rPr>
          <w:rFonts w:ascii="Times New Roman" w:eastAsia="方正仿宋_GBK" w:hAnsi="Times New Roman" w:cs="Times New Roman"/>
          <w:b/>
          <w:color w:val="333333"/>
          <w:kern w:val="0"/>
          <w:sz w:val="32"/>
          <w:szCs w:val="32"/>
        </w:rPr>
        <w:t>附件</w:t>
      </w:r>
    </w:p>
    <w:p w:rsidR="00504516" w:rsidRPr="003A4C38" w:rsidRDefault="00504516" w:rsidP="00504516">
      <w:pPr>
        <w:widowControl/>
        <w:spacing w:line="500" w:lineRule="exact"/>
        <w:jc w:val="center"/>
        <w:rPr>
          <w:rFonts w:ascii="Times New Roman" w:eastAsia="方正小标宋_GBK" w:hAnsi="Times New Roman" w:cs="Times New Roman"/>
          <w:b/>
          <w:color w:val="333333"/>
          <w:kern w:val="0"/>
          <w:sz w:val="32"/>
          <w:szCs w:val="32"/>
        </w:rPr>
      </w:pPr>
      <w:r w:rsidRPr="003A4C38">
        <w:rPr>
          <w:rFonts w:ascii="Times New Roman" w:eastAsia="方正小标宋_GBK" w:hAnsi="Times New Roman" w:cs="Times New Roman"/>
          <w:b/>
          <w:color w:val="333333"/>
          <w:kern w:val="0"/>
          <w:sz w:val="32"/>
          <w:szCs w:val="32"/>
        </w:rPr>
        <w:t>重庆市工程师创新能力培养训练基地第一期工</w:t>
      </w:r>
    </w:p>
    <w:p w:rsidR="00504516" w:rsidRPr="003A4C38" w:rsidRDefault="00504516" w:rsidP="00504516">
      <w:pPr>
        <w:widowControl/>
        <w:spacing w:line="500" w:lineRule="exact"/>
        <w:jc w:val="center"/>
        <w:rPr>
          <w:rFonts w:ascii="Times New Roman" w:eastAsia="方正小标宋_GBK" w:hAnsi="Times New Roman" w:cs="Times New Roman"/>
          <w:b/>
          <w:color w:val="333333"/>
          <w:kern w:val="0"/>
          <w:sz w:val="32"/>
          <w:szCs w:val="32"/>
        </w:rPr>
      </w:pPr>
      <w:r w:rsidRPr="003A4C38">
        <w:rPr>
          <w:rFonts w:ascii="Times New Roman" w:eastAsia="方正小标宋_GBK" w:hAnsi="Times New Roman" w:cs="Times New Roman"/>
          <w:b/>
          <w:color w:val="333333"/>
          <w:kern w:val="0"/>
          <w:sz w:val="32"/>
          <w:szCs w:val="32"/>
        </w:rPr>
        <w:t>程技术材料专业拟晋升助理工程师、工程师人员名单</w:t>
      </w:r>
    </w:p>
    <w:p w:rsidR="00504516" w:rsidRPr="003A4C38" w:rsidRDefault="00504516" w:rsidP="00504516">
      <w:pPr>
        <w:widowControl/>
        <w:spacing w:line="500" w:lineRule="exact"/>
        <w:jc w:val="center"/>
        <w:rPr>
          <w:rFonts w:ascii="Times New Roman" w:eastAsia="方正小标宋_GBK" w:hAnsi="Times New Roman" w:cs="Times New Roman"/>
          <w:color w:val="333333"/>
          <w:kern w:val="0"/>
          <w:sz w:val="32"/>
          <w:szCs w:val="32"/>
        </w:rPr>
      </w:pPr>
      <w:r w:rsidRPr="003A4C38">
        <w:rPr>
          <w:rFonts w:ascii="Times New Roman" w:eastAsia="方正小标宋_GBK" w:hAnsi="Times New Roman" w:cs="Times New Roman"/>
          <w:color w:val="333333"/>
          <w:kern w:val="0"/>
          <w:sz w:val="32"/>
          <w:szCs w:val="32"/>
        </w:rPr>
        <w:t>（排名不分先后）</w:t>
      </w:r>
    </w:p>
    <w:tbl>
      <w:tblPr>
        <w:tblStyle w:val="a5"/>
        <w:tblW w:w="8164" w:type="dxa"/>
        <w:jc w:val="center"/>
        <w:tblLook w:val="04A0" w:firstRow="1" w:lastRow="0" w:firstColumn="1" w:lastColumn="0" w:noHBand="0" w:noVBand="1"/>
      </w:tblPr>
      <w:tblGrid>
        <w:gridCol w:w="1643"/>
        <w:gridCol w:w="1843"/>
        <w:gridCol w:w="2410"/>
        <w:gridCol w:w="2268"/>
      </w:tblGrid>
      <w:tr w:rsidR="00504516" w:rsidRPr="003A4C38" w:rsidTr="001C2BA4">
        <w:trPr>
          <w:trHeight w:val="511"/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ind w:firstLine="580"/>
              <w:rPr>
                <w:rFonts w:ascii="Times New Roman" w:eastAsia="微软雅黑" w:hAnsi="Times New Roman" w:cs="Times New Roman"/>
                <w:sz w:val="27"/>
                <w:szCs w:val="27"/>
              </w:rPr>
            </w:pPr>
            <w:r w:rsidRPr="003A4C38">
              <w:rPr>
                <w:rStyle w:val="a7"/>
                <w:rFonts w:ascii="Times New Roman" w:eastAsia="方正楷体_GBK" w:hAnsi="Times New Roman" w:cs="Times New Roman"/>
                <w:sz w:val="29"/>
                <w:szCs w:val="29"/>
              </w:rPr>
              <w:t>序号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微软雅黑" w:hAnsi="Times New Roman" w:cs="Times New Roman"/>
                <w:sz w:val="27"/>
                <w:szCs w:val="27"/>
              </w:rPr>
            </w:pPr>
            <w:r w:rsidRPr="003A4C38">
              <w:rPr>
                <w:rStyle w:val="a7"/>
                <w:rFonts w:ascii="Times New Roman" w:eastAsia="方正楷体_GBK" w:hAnsi="Times New Roman" w:cs="Times New Roman"/>
                <w:sz w:val="29"/>
                <w:szCs w:val="29"/>
              </w:rPr>
              <w:t>姓名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微软雅黑" w:hAnsi="Times New Roman" w:cs="Times New Roman"/>
                <w:sz w:val="27"/>
                <w:szCs w:val="27"/>
              </w:rPr>
            </w:pPr>
            <w:r w:rsidRPr="003A4C38">
              <w:rPr>
                <w:rStyle w:val="a7"/>
                <w:rFonts w:ascii="Times New Roman" w:eastAsia="方正楷体_GBK" w:hAnsi="Times New Roman" w:cs="Times New Roman"/>
                <w:sz w:val="29"/>
                <w:szCs w:val="29"/>
              </w:rPr>
              <w:t>单位名称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微软雅黑" w:hAnsi="Times New Roman" w:cs="Times New Roman"/>
                <w:sz w:val="27"/>
                <w:szCs w:val="27"/>
              </w:rPr>
            </w:pPr>
            <w:r w:rsidRPr="003A4C38">
              <w:rPr>
                <w:rStyle w:val="a7"/>
                <w:rFonts w:ascii="Times New Roman" w:eastAsia="方正楷体_GBK" w:hAnsi="Times New Roman" w:cs="Times New Roman"/>
                <w:sz w:val="29"/>
                <w:szCs w:val="29"/>
              </w:rPr>
              <w:t>拟任资格名称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张国洪</w:t>
            </w:r>
          </w:p>
        </w:tc>
        <w:tc>
          <w:tcPr>
            <w:tcW w:w="2410" w:type="dxa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助理工程师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王春华</w:t>
            </w:r>
          </w:p>
        </w:tc>
        <w:tc>
          <w:tcPr>
            <w:tcW w:w="2410" w:type="dxa"/>
            <w:vAlign w:val="center"/>
          </w:tcPr>
          <w:p w:rsidR="00504516" w:rsidRPr="00BC1B1B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BC1B1B">
              <w:rPr>
                <w:rStyle w:val="a7"/>
                <w:rFonts w:ascii="Times New Roman" w:eastAsia="方正仿宋_GBK" w:hAnsi="Times New Roman" w:cs="Times New Roman"/>
                <w:b w:val="0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BC1B1B">
              <w:rPr>
                <w:rStyle w:val="a7"/>
                <w:rFonts w:ascii="Times New Roman" w:eastAsia="方正仿宋_GBK" w:hAnsi="Times New Roman" w:cs="Times New Roman"/>
                <w:b w:val="0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助理工程师</w:t>
            </w:r>
          </w:p>
        </w:tc>
      </w:tr>
      <w:tr w:rsidR="00504516" w:rsidRPr="003A4C38" w:rsidTr="001C2BA4">
        <w:trPr>
          <w:trHeight w:val="620"/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杨</w:t>
            </w:r>
            <w:r w:rsidRPr="003A4C38">
              <w:rPr>
                <w:rFonts w:ascii="Times New Roman" w:eastAsia="方正仿宋_GBK" w:hAnsi="Times New Roman" w:cs="Times New Roman"/>
                <w:kern w:val="2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kern w:val="2"/>
              </w:rPr>
              <w:t>勇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赵士军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王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伟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6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熊博文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7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邢</w:t>
            </w:r>
            <w:proofErr w:type="gramEnd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颖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8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谌</w:t>
            </w:r>
            <w:proofErr w:type="gramEnd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立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9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李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轩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10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陶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东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11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林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波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12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龙登武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bCs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13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杨廷维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14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钟席红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15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李宗明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16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郑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恒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重庆京东方智慧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电子系统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17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王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艺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18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王东来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lastRenderedPageBreak/>
              <w:t>19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陈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静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20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李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威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21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龚</w:t>
            </w:r>
            <w:proofErr w:type="gramEnd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钰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22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杜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彤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23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杨向辉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24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刘国鑫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东方</w:t>
            </w:r>
            <w:r w:rsidRPr="003A4C38">
              <w:rPr>
                <w:rFonts w:ascii="Times New Roman" w:eastAsia="方正仿宋_GBK" w:hAnsi="Times New Roman" w:cs="Times New Roman"/>
                <w:kern w:val="2"/>
              </w:rPr>
              <w:t>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25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蒲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涛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26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邓</w:t>
            </w:r>
            <w:proofErr w:type="gramEnd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杰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27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罗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凯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28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李冰乔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29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冯克东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东方</w:t>
            </w:r>
            <w:r w:rsidRPr="003A4C38">
              <w:rPr>
                <w:rFonts w:ascii="Times New Roman" w:eastAsia="方正仿宋_GBK" w:hAnsi="Times New Roman" w:cs="Times New Roman"/>
                <w:kern w:val="2"/>
              </w:rPr>
              <w:t>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30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陆宇洋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31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张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32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王雅林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33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赵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平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34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薛</w:t>
            </w:r>
            <w:proofErr w:type="gramEnd"/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超</w:t>
            </w:r>
          </w:p>
        </w:tc>
        <w:tc>
          <w:tcPr>
            <w:tcW w:w="2410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重庆市京东方显示</w:t>
            </w:r>
          </w:p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="Times New Roman" w:eastAsia="方正仿宋_GBK" w:hAnsi="Times New Roman" w:cs="Times New Roman"/>
                <w:kern w:val="2"/>
              </w:rPr>
            </w:pPr>
            <w:r w:rsidRPr="003A4C38">
              <w:rPr>
                <w:rFonts w:ascii="Times New Roman" w:eastAsia="方正仿宋_GBK" w:hAnsi="Times New Roman" w:cs="Times New Roman"/>
                <w:kern w:val="2"/>
              </w:rPr>
              <w:t>照明</w:t>
            </w:r>
            <w:r w:rsidRPr="003A4C38">
              <w:rPr>
                <w:rFonts w:ascii="Times New Roman" w:eastAsia="方正仿宋_GBK" w:hAnsi="Times New Roman" w:cs="Times New Roman"/>
                <w:bCs/>
                <w:kern w:val="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  <w:tr w:rsidR="00504516" w:rsidRPr="003A4C38" w:rsidTr="001C2BA4">
        <w:trPr>
          <w:jc w:val="center"/>
        </w:trPr>
        <w:tc>
          <w:tcPr>
            <w:tcW w:w="1643" w:type="dxa"/>
            <w:vAlign w:val="center"/>
          </w:tcPr>
          <w:p w:rsidR="00504516" w:rsidRPr="003A4C38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3A4C38">
              <w:rPr>
                <w:rStyle w:val="a7"/>
                <w:rFonts w:ascii="Times New Roman" w:eastAsia="方正仿宋_GBK" w:hAnsi="Times New Roman" w:cs="Times New Roman"/>
              </w:rPr>
              <w:t>35</w:t>
            </w:r>
          </w:p>
        </w:tc>
        <w:tc>
          <w:tcPr>
            <w:tcW w:w="1843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谢志刚</w:t>
            </w:r>
          </w:p>
        </w:tc>
        <w:tc>
          <w:tcPr>
            <w:tcW w:w="2410" w:type="dxa"/>
            <w:vAlign w:val="center"/>
          </w:tcPr>
          <w:p w:rsidR="00504516" w:rsidRPr="00BC1B1B" w:rsidRDefault="00504516" w:rsidP="001C2BA4">
            <w:pPr>
              <w:pStyle w:val="a6"/>
              <w:spacing w:before="0" w:beforeAutospacing="0" w:after="0" w:afterAutospacing="0" w:line="300" w:lineRule="exact"/>
              <w:jc w:val="center"/>
              <w:rPr>
                <w:rStyle w:val="a7"/>
                <w:rFonts w:ascii="Times New Roman" w:eastAsia="方正仿宋_GBK" w:hAnsi="Times New Roman" w:cs="Times New Roman"/>
                <w:b w:val="0"/>
              </w:rPr>
            </w:pPr>
            <w:r w:rsidRPr="00BC1B1B">
              <w:rPr>
                <w:rStyle w:val="a7"/>
                <w:rFonts w:ascii="Times New Roman" w:eastAsia="方正仿宋_GBK" w:hAnsi="Times New Roman" w:cs="Times New Roman"/>
                <w:b w:val="0"/>
              </w:rPr>
              <w:t>重庆文理学院</w:t>
            </w:r>
          </w:p>
        </w:tc>
        <w:tc>
          <w:tcPr>
            <w:tcW w:w="2268" w:type="dxa"/>
            <w:vAlign w:val="center"/>
          </w:tcPr>
          <w:p w:rsidR="00504516" w:rsidRPr="003A4C38" w:rsidRDefault="00504516" w:rsidP="001C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C38">
              <w:rPr>
                <w:rFonts w:ascii="Times New Roman" w:eastAsia="方正仿宋_GBK" w:hAnsi="Times New Roman" w:cs="Times New Roman"/>
                <w:sz w:val="24"/>
                <w:szCs w:val="24"/>
              </w:rPr>
              <w:t>工程师</w:t>
            </w:r>
          </w:p>
        </w:tc>
      </w:tr>
    </w:tbl>
    <w:p w:rsidR="00504516" w:rsidRPr="003A4C38" w:rsidRDefault="00504516" w:rsidP="00504516">
      <w:pPr>
        <w:widowControl/>
        <w:spacing w:after="150" w:line="600" w:lineRule="exact"/>
        <w:jc w:val="center"/>
        <w:rPr>
          <w:rFonts w:ascii="Times New Roman" w:eastAsia="方正仿宋_GBK" w:hAnsi="Times New Roman" w:cs="Times New Roman"/>
          <w:color w:val="333333"/>
          <w:kern w:val="0"/>
          <w:szCs w:val="21"/>
        </w:rPr>
      </w:pPr>
    </w:p>
    <w:p w:rsidR="00993ED7" w:rsidRDefault="00993ED7">
      <w:bookmarkStart w:id="0" w:name="_GoBack"/>
      <w:bookmarkEnd w:id="0"/>
    </w:p>
    <w:sectPr w:rsidR="00993ED7" w:rsidSect="003A4C38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EA1" w:rsidRDefault="00B43EA1" w:rsidP="00504516">
      <w:r>
        <w:separator/>
      </w:r>
    </w:p>
  </w:endnote>
  <w:endnote w:type="continuationSeparator" w:id="0">
    <w:p w:rsidR="00B43EA1" w:rsidRDefault="00B43EA1" w:rsidP="0050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EA1" w:rsidRDefault="00B43EA1" w:rsidP="00504516">
      <w:r>
        <w:separator/>
      </w:r>
    </w:p>
  </w:footnote>
  <w:footnote w:type="continuationSeparator" w:id="0">
    <w:p w:rsidR="00B43EA1" w:rsidRDefault="00B43EA1" w:rsidP="00504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E7"/>
    <w:rsid w:val="00504516"/>
    <w:rsid w:val="008E08E7"/>
    <w:rsid w:val="00993ED7"/>
    <w:rsid w:val="00A3204C"/>
    <w:rsid w:val="00B43EA1"/>
    <w:rsid w:val="00BC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5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516"/>
    <w:rPr>
      <w:sz w:val="18"/>
      <w:szCs w:val="18"/>
    </w:rPr>
  </w:style>
  <w:style w:type="table" w:styleId="a5">
    <w:name w:val="Table Grid"/>
    <w:basedOn w:val="a1"/>
    <w:uiPriority w:val="59"/>
    <w:rsid w:val="005045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045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5045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5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516"/>
    <w:rPr>
      <w:sz w:val="18"/>
      <w:szCs w:val="18"/>
    </w:rPr>
  </w:style>
  <w:style w:type="table" w:styleId="a5">
    <w:name w:val="Table Grid"/>
    <w:basedOn w:val="a1"/>
    <w:uiPriority w:val="59"/>
    <w:rsid w:val="005045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045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5045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Company>微软中国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2019-07-05T08:43:00Z</dcterms:created>
  <dcterms:modified xsi:type="dcterms:W3CDTF">2019-07-05T09:09:00Z</dcterms:modified>
</cp:coreProperties>
</file>